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Manuál ku gymnastickej lopte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Nafúknutie: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vybalení gymnastickej lopty je potrebné nechať ju chvíľu vonku, aby mala rovnakú teplotu, ako je v miestnosti.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Zasuňte pumpičku do lopty a pomaly začnite pumpovať.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Pokiaľ budete chcieť nafúknuť loptu pomocou kompresora, nafukujte ho opatrne a pomaly.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Loptu je potrebné nafúknuť do takého priemeru, aký je uvedený na obale.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Vytiahnite pumpičku z lopty a otvor utesnite kolíkom.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Potom je potrebné nechať loptu 2 hodiny nafúknutú, aby sa v nej vzduch roztiahol.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Loptu si potom opäť premerajte, môže sa stať že stratí na objeme. Ak je potreba, tak  loptu opäť dofúknite.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Vyfúknutie: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Vytiahnite kolíček z lopty a nechajte vzduch vyfúknuť.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Doplňujúce informácie:</w:t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Nafukovanie a vyfukovanie musí byť vykonané dospelou osobou, alebo aspoň pod dohľadom dospelej osoby.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Uistite sa, že sa v miestnosti nenachádzajú žiadne hranaté a ostré predmety, ktoré by mohli loptu poškodiť.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Nenechávajte loptu v blízkosti kúrenia.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Balón pravidelne čistite vodou a mydlom.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Nepoužívajte agresívne čistiace prostriedky.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GISw6TbrN2mpi7m3mmtgKcjH9A==">AMUW2mUnyYhgRDOyLEbykDu/9gY1sZ86LYTiJpJRt0FLH2T/Tai3+gXLNj0KdHQmff9/81a9o7hXkUgYLxFgSwFRapYqoFc3ZNxtf3Wyl88KCyarYv0Zf08=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